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46BC1">
      <w:pPr>
        <w:spacing w:line="360" w:lineRule="auto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西三病区空调改造项目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内容</w:t>
      </w:r>
    </w:p>
    <w:p w14:paraId="47A44AFE">
      <w:pPr>
        <w:spacing w:line="360" w:lineRule="auto"/>
        <w:ind w:firstLine="600" w:firstLineChars="200"/>
        <w:rPr>
          <w:rFonts w:hint="eastAsia"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本次空调改造项目如下：</w:t>
      </w:r>
    </w:p>
    <w:p w14:paraId="15A8FD9B">
      <w:pPr>
        <w:spacing w:line="360" w:lineRule="auto"/>
        <w:ind w:firstLine="600" w:firstLineChars="200"/>
        <w:rPr>
          <w:rFonts w:hint="eastAsia"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一、VRV空调设备采购、安装；地点为扬州市江都人民医院西三病区；17间病房加婴儿洗浴间。控制价18万元。</w:t>
      </w:r>
    </w:p>
    <w:p w14:paraId="56A5AAF9">
      <w:pPr>
        <w:spacing w:line="360" w:lineRule="auto"/>
        <w:ind w:firstLine="600" w:firstLineChars="200"/>
        <w:rPr>
          <w:rFonts w:hint="eastAsia"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二、供应商需现场查勘，根据房间面积及用途，确认空调功率及机型数量，制定施工方案。</w:t>
      </w:r>
    </w:p>
    <w:p w14:paraId="0F13AC01">
      <w:pPr>
        <w:spacing w:line="360" w:lineRule="auto"/>
        <w:ind w:firstLine="600" w:firstLineChars="200"/>
        <w:rPr>
          <w:rFonts w:hint="eastAsia"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三、项目内容包括：</w:t>
      </w:r>
    </w:p>
    <w:p w14:paraId="2116FA89">
      <w:pPr>
        <w:spacing w:line="360" w:lineRule="auto"/>
        <w:ind w:firstLine="600" w:firstLineChars="200"/>
        <w:rPr>
          <w:rFonts w:hint="eastAsia"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1.原房间内风管盘管及管道进行保护性拆除。</w:t>
      </w:r>
    </w:p>
    <w:p w14:paraId="36020EE5">
      <w:pPr>
        <w:spacing w:line="360" w:lineRule="auto"/>
        <w:ind w:firstLine="600" w:firstLineChars="200"/>
        <w:rPr>
          <w:rFonts w:hint="eastAsia"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2.设备、管路安装部分的过道天花进行拆除（天花板重新安装并修复）。</w:t>
      </w:r>
    </w:p>
    <w:p w14:paraId="5B1AEC65">
      <w:pPr>
        <w:spacing w:line="360" w:lineRule="auto"/>
        <w:ind w:firstLine="600" w:firstLineChars="200"/>
        <w:rPr>
          <w:rFonts w:hint="eastAsia"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3.室内机电源电缆铺设，KGB线管、分线盒安装（室内机电源统一控制）。</w:t>
      </w:r>
    </w:p>
    <w:p w14:paraId="3FB4F953">
      <w:pPr>
        <w:spacing w:line="360" w:lineRule="auto"/>
        <w:ind w:firstLine="600" w:firstLineChars="200"/>
        <w:rPr>
          <w:rFonts w:hint="eastAsia" w:cs="宋体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>4.外机供电电缆铺设，安装外机供电电箱及线缆桥架。</w:t>
      </w:r>
    </w:p>
    <w:p w14:paraId="08279087">
      <w:pPr>
        <w:spacing w:line="360" w:lineRule="auto"/>
        <w:rPr>
          <w:rFonts w:cs="宋体" w:asciiTheme="minorEastAsia" w:hAnsiTheme="minorEastAsia"/>
          <w:sz w:val="30"/>
          <w:szCs w:val="30"/>
        </w:rPr>
      </w:pPr>
    </w:p>
    <w:p w14:paraId="2AA3BCD9">
      <w:pPr>
        <w:spacing w:line="360" w:lineRule="auto"/>
        <w:rPr>
          <w:rFonts w:ascii="宋体" w:hAnsi="宋体" w:eastAsia="宋体" w:cs="宋体"/>
          <w:sz w:val="24"/>
        </w:rPr>
      </w:pPr>
    </w:p>
    <w:p w14:paraId="006907A4">
      <w:pPr>
        <w:spacing w:line="360" w:lineRule="auto"/>
        <w:rPr>
          <w:rFonts w:ascii="宋体" w:hAnsi="宋体" w:eastAsia="宋体" w:cs="宋体"/>
          <w:sz w:val="24"/>
        </w:rPr>
      </w:pPr>
    </w:p>
    <w:p w14:paraId="57610EDA">
      <w:pPr>
        <w:spacing w:line="360" w:lineRule="auto"/>
        <w:rPr>
          <w:rFonts w:ascii="宋体" w:hAnsi="宋体" w:eastAsia="宋体" w:cs="宋体"/>
          <w:sz w:val="24"/>
        </w:rPr>
      </w:pPr>
    </w:p>
    <w:p w14:paraId="6A7F77AB">
      <w:pPr>
        <w:spacing w:line="360" w:lineRule="auto"/>
        <w:rPr>
          <w:rFonts w:ascii="宋体" w:hAnsi="宋体" w:eastAsia="宋体" w:cs="宋体"/>
          <w:sz w:val="24"/>
        </w:rPr>
      </w:pPr>
    </w:p>
    <w:p w14:paraId="708D0A71">
      <w:pPr>
        <w:spacing w:line="360" w:lineRule="auto"/>
        <w:rPr>
          <w:rFonts w:ascii="宋体" w:hAnsi="宋体" w:eastAsia="宋体" w:cs="宋体"/>
          <w:sz w:val="24"/>
        </w:rPr>
      </w:pPr>
    </w:p>
    <w:p w14:paraId="27F80F2B">
      <w:pPr>
        <w:spacing w:line="360" w:lineRule="auto"/>
        <w:rPr>
          <w:rFonts w:ascii="宋体" w:hAnsi="宋体" w:eastAsia="宋体" w:cs="宋体"/>
          <w:sz w:val="24"/>
        </w:rPr>
      </w:pPr>
    </w:p>
    <w:p w14:paraId="3EDB68A1">
      <w:pPr>
        <w:spacing w:line="360" w:lineRule="auto"/>
        <w:rPr>
          <w:rFonts w:ascii="宋体" w:hAnsi="宋体" w:eastAsia="宋体" w:cs="宋体"/>
          <w:sz w:val="24"/>
        </w:rPr>
      </w:pPr>
    </w:p>
    <w:p w14:paraId="6947FE2E">
      <w:pPr>
        <w:spacing w:line="360" w:lineRule="auto"/>
        <w:rPr>
          <w:rFonts w:ascii="宋体" w:hAnsi="宋体" w:eastAsia="宋体" w:cs="宋体"/>
          <w:sz w:val="24"/>
        </w:rPr>
      </w:pPr>
    </w:p>
    <w:p w14:paraId="75D86104">
      <w:pPr>
        <w:spacing w:line="360" w:lineRule="auto"/>
        <w:rPr>
          <w:rFonts w:ascii="宋体" w:hAnsi="宋体" w:eastAsia="宋体" w:cs="宋体"/>
          <w:sz w:val="24"/>
        </w:rPr>
      </w:pPr>
    </w:p>
    <w:p w14:paraId="40CD3087">
      <w:pPr>
        <w:spacing w:line="360" w:lineRule="auto"/>
        <w:rPr>
          <w:rFonts w:ascii="宋体" w:hAnsi="宋体" w:eastAsia="宋体" w:cs="宋体"/>
          <w:sz w:val="24"/>
        </w:rPr>
      </w:pPr>
    </w:p>
    <w:p w14:paraId="4823D4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E97"/>
    <w:rsid w:val="00066FE2"/>
    <w:rsid w:val="001F2E3D"/>
    <w:rsid w:val="003615B7"/>
    <w:rsid w:val="00677ECE"/>
    <w:rsid w:val="006F1712"/>
    <w:rsid w:val="0071385A"/>
    <w:rsid w:val="00A61A95"/>
    <w:rsid w:val="00E71E97"/>
    <w:rsid w:val="01113D6B"/>
    <w:rsid w:val="035178EA"/>
    <w:rsid w:val="0EC23F1F"/>
    <w:rsid w:val="1AD31C39"/>
    <w:rsid w:val="1E020402"/>
    <w:rsid w:val="1EEB27CF"/>
    <w:rsid w:val="221F26DE"/>
    <w:rsid w:val="38C0755B"/>
    <w:rsid w:val="3B687006"/>
    <w:rsid w:val="53AF0A4B"/>
    <w:rsid w:val="5F37186A"/>
    <w:rsid w:val="666B2887"/>
    <w:rsid w:val="669314E1"/>
    <w:rsid w:val="66CA6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236</Characters>
  <Lines>1</Lines>
  <Paragraphs>1</Paragraphs>
  <TotalTime>72</TotalTime>
  <ScaleCrop>false</ScaleCrop>
  <LinksUpToDate>false</LinksUpToDate>
  <CharactersWithSpaces>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2025-05-13T07:03:00Z</dcterms:created>
  <dc:creator>q</dc:creator>
  <cp:lastModifiedBy>杳杳之木</cp:lastModifiedBy>
  <cp:lastPrinted>2025-05-14T01:56:00Z</cp:lastPrinted>
  <dcterms:modified xsi:type="dcterms:W3CDTF">2025-05-27T00:52:12Z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eyJoZGlkIjoiZGZkYjA3ZTAxNzIwNTgzYzM2ZDhmODQxMzEzZjM5OWIiLCJ1c2VySWQiOiI3NjM1Mjg5MDcifQ==</vt:lpwstr>
  </property>
  <property fmtid="{D5CDD505-2E9C-101B-9397-08002B2CF9AE}" pid="4" name="ICV">
    <vt:lpwstr>9DE07F8460174B9994C49AC66FF08658_12</vt:lpwstr>
  </property>
</Properties>
</file>