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81" w:rsidRPr="005F01BF" w:rsidRDefault="00244E81" w:rsidP="00244E81">
      <w:pPr>
        <w:pStyle w:val="2"/>
        <w:spacing w:before="0" w:line="240" w:lineRule="auto"/>
        <w:jc w:val="center"/>
        <w:rPr>
          <w:rFonts w:eastAsia="黑体"/>
          <w:b w:val="0"/>
          <w:sz w:val="28"/>
          <w:szCs w:val="28"/>
        </w:rPr>
      </w:pPr>
      <w:bookmarkStart w:id="0" w:name="_Toc25312295"/>
      <w:r w:rsidRPr="005F01BF">
        <w:rPr>
          <w:rFonts w:eastAsia="黑体" w:hint="eastAsia"/>
          <w:b w:val="0"/>
          <w:sz w:val="28"/>
          <w:szCs w:val="28"/>
        </w:rPr>
        <w:t>免除知情同意申请表</w:t>
      </w:r>
      <w:bookmarkEnd w:id="0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68"/>
        <w:gridCol w:w="720"/>
        <w:gridCol w:w="3073"/>
        <w:gridCol w:w="1427"/>
        <w:gridCol w:w="2834"/>
      </w:tblGrid>
      <w:tr w:rsidR="00244E81" w:rsidRPr="005F01BF" w:rsidTr="00FF1DB2">
        <w:trPr>
          <w:trHeight w:val="921"/>
          <w:jc w:val="center"/>
        </w:trPr>
        <w:tc>
          <w:tcPr>
            <w:tcW w:w="1188" w:type="dxa"/>
            <w:gridSpan w:val="2"/>
            <w:vAlign w:val="center"/>
          </w:tcPr>
          <w:p w:rsidR="00244E81" w:rsidRPr="005F01BF" w:rsidRDefault="00244E81" w:rsidP="00FF1DB2">
            <w:pPr>
              <w:jc w:val="center"/>
            </w:pPr>
            <w:r w:rsidRPr="005F01BF">
              <w:rPr>
                <w:rFonts w:hint="eastAsia"/>
              </w:rPr>
              <w:t>项目名称</w:t>
            </w:r>
          </w:p>
        </w:tc>
        <w:tc>
          <w:tcPr>
            <w:tcW w:w="7334" w:type="dxa"/>
            <w:gridSpan w:val="3"/>
            <w:vAlign w:val="center"/>
          </w:tcPr>
          <w:p w:rsidR="00244E81" w:rsidRPr="005F01BF" w:rsidRDefault="00244E81" w:rsidP="00FF1DB2">
            <w:pPr>
              <w:jc w:val="center"/>
            </w:pPr>
          </w:p>
        </w:tc>
      </w:tr>
      <w:tr w:rsidR="00244E81" w:rsidRPr="005F01BF" w:rsidTr="00FF1DB2">
        <w:trPr>
          <w:trHeight w:val="621"/>
          <w:jc w:val="center"/>
        </w:trPr>
        <w:tc>
          <w:tcPr>
            <w:tcW w:w="1188" w:type="dxa"/>
            <w:gridSpan w:val="2"/>
            <w:vAlign w:val="center"/>
          </w:tcPr>
          <w:p w:rsidR="00244E81" w:rsidRPr="005F01BF" w:rsidRDefault="00244E81" w:rsidP="00FF1DB2">
            <w:pPr>
              <w:jc w:val="center"/>
            </w:pPr>
            <w:r w:rsidRPr="005F01BF">
              <w:rPr>
                <w:rFonts w:hint="eastAsia"/>
              </w:rPr>
              <w:t>申请专业</w:t>
            </w:r>
          </w:p>
        </w:tc>
        <w:tc>
          <w:tcPr>
            <w:tcW w:w="3073" w:type="dxa"/>
            <w:vAlign w:val="center"/>
          </w:tcPr>
          <w:p w:rsidR="00244E81" w:rsidRPr="005F01BF" w:rsidRDefault="00244E81" w:rsidP="00FF1DB2">
            <w:pPr>
              <w:jc w:val="center"/>
            </w:pPr>
          </w:p>
        </w:tc>
        <w:tc>
          <w:tcPr>
            <w:tcW w:w="1427" w:type="dxa"/>
            <w:vAlign w:val="center"/>
          </w:tcPr>
          <w:p w:rsidR="00244E81" w:rsidRPr="005F01BF" w:rsidRDefault="00244E81" w:rsidP="00FF1DB2">
            <w:pPr>
              <w:jc w:val="center"/>
            </w:pPr>
            <w:r w:rsidRPr="005F01BF">
              <w:rPr>
                <w:rFonts w:hint="eastAsia"/>
              </w:rPr>
              <w:t>主要研究者</w:t>
            </w:r>
          </w:p>
        </w:tc>
        <w:tc>
          <w:tcPr>
            <w:tcW w:w="2834" w:type="dxa"/>
            <w:vAlign w:val="center"/>
          </w:tcPr>
          <w:p w:rsidR="00244E81" w:rsidRPr="005F01BF" w:rsidRDefault="00244E81" w:rsidP="00FF1DB2"/>
        </w:tc>
      </w:tr>
      <w:tr w:rsidR="00244E81" w:rsidRPr="005F01BF" w:rsidTr="00FF1DB2">
        <w:trPr>
          <w:trHeight w:val="629"/>
          <w:jc w:val="center"/>
        </w:trPr>
        <w:tc>
          <w:tcPr>
            <w:tcW w:w="1188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244E81" w:rsidRPr="005F01BF" w:rsidRDefault="00244E81" w:rsidP="00FF1DB2">
            <w:pPr>
              <w:jc w:val="center"/>
            </w:pPr>
            <w:r w:rsidRPr="005F01BF">
              <w:rPr>
                <w:rFonts w:hint="eastAsia"/>
              </w:rPr>
              <w:t>申办单位</w:t>
            </w:r>
          </w:p>
        </w:tc>
        <w:tc>
          <w:tcPr>
            <w:tcW w:w="3073" w:type="dxa"/>
            <w:tcBorders>
              <w:bottom w:val="thinThickMediumGap" w:sz="6" w:space="0" w:color="auto"/>
            </w:tcBorders>
            <w:vAlign w:val="center"/>
          </w:tcPr>
          <w:p w:rsidR="00244E81" w:rsidRPr="005F01BF" w:rsidRDefault="00244E81" w:rsidP="00FF1DB2">
            <w:pPr>
              <w:jc w:val="center"/>
            </w:pPr>
          </w:p>
        </w:tc>
        <w:tc>
          <w:tcPr>
            <w:tcW w:w="1427" w:type="dxa"/>
            <w:tcBorders>
              <w:bottom w:val="thinThickMediumGap" w:sz="6" w:space="0" w:color="auto"/>
            </w:tcBorders>
            <w:vAlign w:val="center"/>
          </w:tcPr>
          <w:p w:rsidR="00244E81" w:rsidRPr="005F01BF" w:rsidRDefault="00244E81" w:rsidP="00FF1DB2">
            <w:pPr>
              <w:jc w:val="center"/>
            </w:pPr>
            <w:r w:rsidRPr="005F01BF">
              <w:rPr>
                <w:rFonts w:hint="eastAsia"/>
              </w:rPr>
              <w:t>组长单位</w:t>
            </w:r>
          </w:p>
        </w:tc>
        <w:tc>
          <w:tcPr>
            <w:tcW w:w="2834" w:type="dxa"/>
            <w:tcBorders>
              <w:bottom w:val="thinThickMediumGap" w:sz="6" w:space="0" w:color="auto"/>
            </w:tcBorders>
            <w:vAlign w:val="center"/>
          </w:tcPr>
          <w:p w:rsidR="00244E81" w:rsidRPr="005F01BF" w:rsidRDefault="00244E81" w:rsidP="00FF1DB2"/>
        </w:tc>
      </w:tr>
      <w:tr w:rsidR="00244E81" w:rsidRPr="005F01BF" w:rsidTr="00FF1DB2">
        <w:trPr>
          <w:trHeight w:val="668"/>
          <w:jc w:val="center"/>
        </w:trPr>
        <w:tc>
          <w:tcPr>
            <w:tcW w:w="8522" w:type="dxa"/>
            <w:gridSpan w:val="5"/>
            <w:tcBorders>
              <w:top w:val="thinThickMediumGap" w:sz="6" w:space="0" w:color="auto"/>
              <w:bottom w:val="single" w:sz="6" w:space="0" w:color="auto"/>
            </w:tcBorders>
          </w:tcPr>
          <w:p w:rsidR="00244E81" w:rsidRPr="005F01BF" w:rsidRDefault="00244E81" w:rsidP="00FF1DB2">
            <w:pPr>
              <w:tabs>
                <w:tab w:val="right" w:pos="8787"/>
              </w:tabs>
              <w:rPr>
                <w:rFonts w:ascii="楷体" w:eastAsia="楷体" w:hAnsi="楷体"/>
                <w:bCs/>
              </w:rPr>
            </w:pPr>
            <w:r w:rsidRPr="005F01BF">
              <w:rPr>
                <w:rFonts w:ascii="楷体" w:eastAsia="楷体" w:hAnsi="楷体" w:hint="eastAsia"/>
                <w:bCs/>
              </w:rPr>
              <w:t>注</w:t>
            </w:r>
            <w:r w:rsidRPr="005F01BF">
              <w:rPr>
                <w:rFonts w:ascii="楷体" w:eastAsia="楷体" w:hAnsi="楷体"/>
                <w:bCs/>
              </w:rPr>
              <w:t>:</w:t>
            </w:r>
            <w:r w:rsidRPr="005F01BF">
              <w:rPr>
                <w:rFonts w:ascii="楷体" w:eastAsia="楷体" w:hAnsi="楷体" w:hint="eastAsia"/>
                <w:bCs/>
              </w:rPr>
              <w:t>对于以下两种情况之一，伦理委员会可以批准免除知情同意。但是，请注意：免除知情同意，伦理委员会也可以要求研究者向受试者提供研究告知信息。</w:t>
            </w:r>
          </w:p>
        </w:tc>
      </w:tr>
      <w:tr w:rsidR="00244E81" w:rsidRPr="005F01BF" w:rsidTr="00FF1DB2">
        <w:trPr>
          <w:trHeight w:val="308"/>
          <w:jc w:val="center"/>
        </w:trPr>
        <w:tc>
          <w:tcPr>
            <w:tcW w:w="8522" w:type="dxa"/>
            <w:gridSpan w:val="5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244E81" w:rsidRPr="005F01BF" w:rsidRDefault="00244E81" w:rsidP="00FF1DB2"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  <w:r w:rsidRPr="005F01BF">
              <w:rPr>
                <w:rFonts w:ascii="黑体" w:eastAsia="黑体"/>
                <w:b/>
                <w:sz w:val="24"/>
                <w:szCs w:val="24"/>
              </w:rPr>
              <w:t>1.</w:t>
            </w:r>
            <w:r w:rsidRPr="005F01BF">
              <w:rPr>
                <w:rFonts w:ascii="黑体" w:eastAsia="黑体" w:hint="eastAsia"/>
                <w:sz w:val="24"/>
                <w:szCs w:val="24"/>
              </w:rPr>
              <w:t>利用以往临床诊疗中获得的病历</w:t>
            </w:r>
            <w:r w:rsidRPr="005F01BF">
              <w:rPr>
                <w:rFonts w:ascii="黑体" w:eastAsia="黑体"/>
                <w:sz w:val="24"/>
                <w:szCs w:val="24"/>
              </w:rPr>
              <w:t>/</w:t>
            </w:r>
            <w:r w:rsidRPr="005F01BF">
              <w:rPr>
                <w:rFonts w:ascii="黑体" w:eastAsia="黑体" w:hint="eastAsia"/>
                <w:sz w:val="24"/>
                <w:szCs w:val="24"/>
              </w:rPr>
              <w:t>生物标本的研究，申请免除知情同意</w:t>
            </w:r>
          </w:p>
        </w:tc>
      </w:tr>
      <w:tr w:rsidR="00244E81" w:rsidRPr="005F01BF" w:rsidTr="00FF1DB2">
        <w:trPr>
          <w:trHeight w:val="1632"/>
          <w:jc w:val="center"/>
        </w:trPr>
        <w:tc>
          <w:tcPr>
            <w:tcW w:w="468" w:type="dxa"/>
          </w:tcPr>
          <w:p w:rsidR="00244E81" w:rsidRPr="005F01BF" w:rsidRDefault="00244E81" w:rsidP="00FF1DB2">
            <w:pPr>
              <w:spacing w:line="360" w:lineRule="auto"/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:rsidR="00244E81" w:rsidRPr="005F01BF" w:rsidRDefault="00244E81" w:rsidP="00FF1DB2">
            <w:r w:rsidRPr="005F01BF">
              <w:rPr>
                <w:rFonts w:hint="eastAsia"/>
              </w:rPr>
              <w:t>本研究使用的病历或生物标本是以往临床诊疗中获取的。</w:t>
            </w:r>
          </w:p>
          <w:p w:rsidR="00244E81" w:rsidRPr="005F01BF" w:rsidRDefault="00244E81" w:rsidP="00FF1DB2">
            <w:pPr>
              <w:spacing w:line="360" w:lineRule="auto"/>
              <w:rPr>
                <w:i/>
              </w:rPr>
            </w:pPr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1556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spacing w:line="360" w:lineRule="auto"/>
              <w:rPr>
                <w:szCs w:val="21"/>
              </w:rPr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tabs>
                <w:tab w:val="left" w:pos="1455"/>
              </w:tabs>
            </w:pPr>
            <w:r w:rsidRPr="005F01BF">
              <w:rPr>
                <w:rFonts w:hAnsi="TimesNewRoman" w:hint="eastAsia"/>
              </w:rPr>
              <w:t>本研</w:t>
            </w:r>
            <w:r w:rsidRPr="005F01BF">
              <w:rPr>
                <w:rFonts w:hint="eastAsia"/>
              </w:rPr>
              <w:t>究对受试者的风险不大于最小风险</w:t>
            </w:r>
            <w:r w:rsidRPr="005F01BF">
              <w:rPr>
                <w:rStyle w:val="a5"/>
              </w:rPr>
              <w:footnoteReference w:id="2"/>
            </w:r>
            <w:r w:rsidRPr="005F01BF">
              <w:rPr>
                <w:rFonts w:hint="eastAsia"/>
              </w:rPr>
              <w:t>。</w:t>
            </w:r>
          </w:p>
          <w:p w:rsidR="00244E81" w:rsidRPr="005F01BF" w:rsidRDefault="00244E81" w:rsidP="00FF1DB2">
            <w:pPr>
              <w:tabs>
                <w:tab w:val="left" w:pos="1455"/>
              </w:tabs>
              <w:rPr>
                <w:szCs w:val="21"/>
              </w:rPr>
            </w:pPr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1695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rPr>
                <w:szCs w:val="21"/>
              </w:rPr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244E81" w:rsidRPr="005F01BF" w:rsidRDefault="00244E81" w:rsidP="00FF1DB2">
            <w:r w:rsidRPr="005F01BF">
              <w:rPr>
                <w:rFonts w:hint="eastAsia"/>
              </w:rPr>
              <w:t>免除知情同意不会对受试者的权利和健康产生不利的影响。</w:t>
            </w:r>
          </w:p>
          <w:p w:rsidR="00244E81" w:rsidRPr="005F01BF" w:rsidRDefault="00244E81" w:rsidP="00FF1DB2">
            <w:pPr>
              <w:rPr>
                <w:rFonts w:hAnsi="TimesNewRoman" w:hint="eastAsia"/>
              </w:rPr>
            </w:pPr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1535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spacing w:line="360" w:lineRule="auto"/>
              <w:rPr>
                <w:szCs w:val="21"/>
              </w:rPr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244E81" w:rsidRPr="005F01BF" w:rsidRDefault="00244E81" w:rsidP="00FF1DB2">
            <w:r w:rsidRPr="005F01BF">
              <w:rPr>
                <w:rFonts w:hint="eastAsia"/>
              </w:rPr>
              <w:t>受试者的隐私和个人身份信息得到保护。</w:t>
            </w:r>
          </w:p>
          <w:p w:rsidR="00244E81" w:rsidRPr="005F01BF" w:rsidRDefault="00244E81" w:rsidP="00FF1DB2"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1549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spacing w:line="360" w:lineRule="auto"/>
              <w:rPr>
                <w:szCs w:val="21"/>
              </w:rPr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244E81" w:rsidRPr="005F01BF" w:rsidRDefault="00244E81" w:rsidP="00FF1DB2">
            <w:r w:rsidRPr="005F01BF">
              <w:rPr>
                <w:rFonts w:hint="eastAsia"/>
              </w:rPr>
              <w:t>若规定需获取知情同意，研究将无法进行（病人有权知道其病历</w:t>
            </w:r>
            <w:r w:rsidRPr="005F01BF">
              <w:t>/</w:t>
            </w:r>
            <w:r w:rsidRPr="005F01BF">
              <w:rPr>
                <w:rFonts w:hint="eastAsia"/>
              </w:rPr>
              <w:t>标本可能用于研究，其拒绝或不同意参加研究，不是研究无法实施、免除知情同意的证据）。</w:t>
            </w:r>
          </w:p>
          <w:p w:rsidR="00244E81" w:rsidRPr="005F01BF" w:rsidRDefault="00244E81" w:rsidP="00FF1DB2"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366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spacing w:line="360" w:lineRule="auto"/>
              <w:rPr>
                <w:szCs w:val="21"/>
              </w:rPr>
            </w:pPr>
            <w:r w:rsidRPr="005F01BF">
              <w:rPr>
                <w:rFonts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244E81" w:rsidRPr="005F01BF" w:rsidRDefault="00244E81" w:rsidP="00FF1DB2">
            <w:pPr>
              <w:spacing w:line="360" w:lineRule="auto"/>
            </w:pPr>
            <w:r w:rsidRPr="005F01BF">
              <w:rPr>
                <w:rFonts w:hAnsi="宋体" w:hint="eastAsia"/>
                <w:kern w:val="0"/>
                <w:szCs w:val="21"/>
              </w:rPr>
              <w:t>本研究不利用</w:t>
            </w:r>
            <w:r w:rsidRPr="005F01BF">
              <w:rPr>
                <w:rFonts w:hAnsi="宋体" w:hint="eastAsia"/>
                <w:szCs w:val="21"/>
              </w:rPr>
              <w:t>病人</w:t>
            </w:r>
            <w:r w:rsidRPr="005F01BF">
              <w:rPr>
                <w:szCs w:val="21"/>
              </w:rPr>
              <w:t>/</w:t>
            </w:r>
            <w:r w:rsidRPr="005F01BF">
              <w:rPr>
                <w:rFonts w:hAnsi="宋体" w:hint="eastAsia"/>
                <w:szCs w:val="21"/>
              </w:rPr>
              <w:t>受试者以前已明确地拒绝利用的医疗记录和标本</w:t>
            </w:r>
            <w:r w:rsidRPr="005F01BF">
              <w:rPr>
                <w:rFonts w:hAnsi="宋体" w:hint="eastAsia"/>
                <w:kern w:val="0"/>
                <w:szCs w:val="21"/>
              </w:rPr>
              <w:t>。</w:t>
            </w:r>
          </w:p>
        </w:tc>
      </w:tr>
      <w:tr w:rsidR="00244E81" w:rsidRPr="005F01BF" w:rsidTr="00FF1DB2">
        <w:trPr>
          <w:trHeight w:val="310"/>
          <w:jc w:val="center"/>
        </w:trPr>
        <w:tc>
          <w:tcPr>
            <w:tcW w:w="8522" w:type="dxa"/>
            <w:gridSpan w:val="5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244E81" w:rsidRPr="005F01BF" w:rsidRDefault="00244E81" w:rsidP="00FF1DB2">
            <w:pPr>
              <w:spacing w:line="360" w:lineRule="auto"/>
              <w:rPr>
                <w:szCs w:val="21"/>
              </w:rPr>
            </w:pPr>
            <w:r w:rsidRPr="005F01BF">
              <w:rPr>
                <w:rFonts w:ascii="黑体" w:eastAsia="黑体"/>
                <w:b/>
                <w:sz w:val="24"/>
                <w:szCs w:val="24"/>
              </w:rPr>
              <w:lastRenderedPageBreak/>
              <w:t>2</w:t>
            </w:r>
            <w:r w:rsidRPr="005F01BF">
              <w:rPr>
                <w:rFonts w:ascii="黑体" w:eastAsia="黑体"/>
                <w:sz w:val="24"/>
                <w:szCs w:val="24"/>
              </w:rPr>
              <w:t>.</w:t>
            </w:r>
            <w:r w:rsidRPr="005F01BF">
              <w:rPr>
                <w:rFonts w:ascii="黑体" w:eastAsia="黑体" w:hint="eastAsia"/>
                <w:sz w:val="24"/>
                <w:szCs w:val="24"/>
              </w:rPr>
              <w:t>研究病历</w:t>
            </w:r>
            <w:r w:rsidRPr="005F01BF">
              <w:rPr>
                <w:rFonts w:ascii="黑体" w:eastAsia="黑体"/>
                <w:sz w:val="24"/>
                <w:szCs w:val="24"/>
              </w:rPr>
              <w:t>/</w:t>
            </w:r>
            <w:r w:rsidRPr="005F01BF">
              <w:rPr>
                <w:rFonts w:ascii="黑体" w:eastAsia="黑体" w:hint="eastAsia"/>
                <w:sz w:val="24"/>
                <w:szCs w:val="24"/>
              </w:rPr>
              <w:t>生物标本的二次利用，申请免除知情同意</w:t>
            </w:r>
          </w:p>
        </w:tc>
      </w:tr>
      <w:tr w:rsidR="00244E81" w:rsidRPr="005F01BF" w:rsidTr="00FF1DB2">
        <w:trPr>
          <w:trHeight w:val="1776"/>
          <w:jc w:val="center"/>
        </w:trPr>
        <w:tc>
          <w:tcPr>
            <w:tcW w:w="468" w:type="dxa"/>
          </w:tcPr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 w:rsidRPr="005F01BF">
              <w:rPr>
                <w:rFonts w:ascii="宋体" w:hAnsi="宋体" w:hint="eastAsia"/>
                <w:kern w:val="0"/>
              </w:rPr>
              <w:t>□</w:t>
            </w:r>
          </w:p>
        </w:tc>
        <w:tc>
          <w:tcPr>
            <w:tcW w:w="8054" w:type="dxa"/>
            <w:gridSpan w:val="4"/>
          </w:tcPr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</w:pPr>
            <w:r w:rsidRPr="005F01BF">
              <w:rPr>
                <w:rFonts w:hint="eastAsia"/>
              </w:rPr>
              <w:t>以往研究已获得受试者的书面同意，允许其他的研究项目使用其病历或标本。</w:t>
            </w:r>
          </w:p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  <w:rPr>
                <w:rFonts w:eastAsia="黑体"/>
                <w:i/>
              </w:rPr>
            </w:pPr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1971"/>
          <w:jc w:val="center"/>
        </w:trPr>
        <w:tc>
          <w:tcPr>
            <w:tcW w:w="468" w:type="dxa"/>
          </w:tcPr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 w:rsidRPr="005F01BF">
              <w:rPr>
                <w:rFonts w:ascii="宋体" w:hAnsi="宋体" w:hint="eastAsia"/>
                <w:kern w:val="0"/>
              </w:rPr>
              <w:t>□</w:t>
            </w:r>
          </w:p>
        </w:tc>
        <w:tc>
          <w:tcPr>
            <w:tcW w:w="8054" w:type="dxa"/>
            <w:gridSpan w:val="4"/>
          </w:tcPr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</w:pPr>
            <w:r w:rsidRPr="005F01BF">
              <w:rPr>
                <w:rFonts w:hint="eastAsia"/>
              </w:rPr>
              <w:t>本次研究符合原知情同意的许可条件。</w:t>
            </w:r>
          </w:p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  <w:rPr>
                <w:rFonts w:eastAsia="黑体"/>
                <w:i/>
              </w:rPr>
            </w:pPr>
            <w:r w:rsidRPr="005F01BF">
              <w:rPr>
                <w:rFonts w:hint="eastAsia"/>
                <w:i/>
              </w:rPr>
              <w:t>请说明：</w:t>
            </w:r>
          </w:p>
        </w:tc>
      </w:tr>
      <w:tr w:rsidR="00244E81" w:rsidRPr="005F01BF" w:rsidTr="00FF1DB2">
        <w:trPr>
          <w:trHeight w:val="2127"/>
          <w:jc w:val="center"/>
        </w:trPr>
        <w:tc>
          <w:tcPr>
            <w:tcW w:w="468" w:type="dxa"/>
          </w:tcPr>
          <w:p w:rsidR="00244E81" w:rsidRPr="005F01BF" w:rsidRDefault="00244E81" w:rsidP="00FF1DB2">
            <w:pPr>
              <w:tabs>
                <w:tab w:val="left" w:pos="2970"/>
                <w:tab w:val="right" w:pos="8787"/>
              </w:tabs>
              <w:rPr>
                <w:rFonts w:eastAsia="黑体"/>
              </w:rPr>
            </w:pPr>
            <w:r w:rsidRPr="005F01BF">
              <w:rPr>
                <w:rFonts w:ascii="宋体" w:hAnsi="宋体" w:hint="eastAsia"/>
                <w:kern w:val="0"/>
              </w:rPr>
              <w:t>□</w:t>
            </w:r>
          </w:p>
        </w:tc>
        <w:tc>
          <w:tcPr>
            <w:tcW w:w="8054" w:type="dxa"/>
            <w:gridSpan w:val="4"/>
          </w:tcPr>
          <w:p w:rsidR="00244E81" w:rsidRPr="005F01BF" w:rsidRDefault="00244E81" w:rsidP="00FF1DB2">
            <w:r w:rsidRPr="005F01BF">
              <w:rPr>
                <w:rFonts w:hint="eastAsia"/>
              </w:rPr>
              <w:t>受试者的隐私和身份信息的保密得到保证。</w:t>
            </w:r>
          </w:p>
          <w:p w:rsidR="00244E81" w:rsidRPr="005F01BF" w:rsidRDefault="00244E81" w:rsidP="00FF1DB2">
            <w:r w:rsidRPr="005F01BF">
              <w:rPr>
                <w:rFonts w:hint="eastAsia"/>
                <w:i/>
              </w:rPr>
              <w:t>请说明：</w:t>
            </w:r>
          </w:p>
        </w:tc>
      </w:tr>
    </w:tbl>
    <w:p w:rsidR="00244E81" w:rsidRDefault="00244E81" w:rsidP="009B79F7">
      <w:pPr>
        <w:spacing w:beforeLines="50" w:line="600" w:lineRule="auto"/>
        <w:ind w:firstLineChars="100" w:firstLine="210"/>
      </w:pPr>
      <w:r w:rsidRPr="005F01BF">
        <w:rPr>
          <w:rFonts w:hint="eastAsia"/>
        </w:rPr>
        <w:t>申请人签名</w:t>
      </w:r>
    </w:p>
    <w:p w:rsidR="00244E81" w:rsidRPr="005F01BF" w:rsidRDefault="00244E81" w:rsidP="009B79F7">
      <w:pPr>
        <w:spacing w:beforeLines="50" w:line="600" w:lineRule="auto"/>
        <w:ind w:firstLineChars="100" w:firstLine="210"/>
      </w:pPr>
      <w:r w:rsidRPr="005F01BF">
        <w:rPr>
          <w:rFonts w:hint="eastAsia"/>
        </w:rPr>
        <w:t>日期</w:t>
      </w:r>
    </w:p>
    <w:p w:rsidR="00140B97" w:rsidRDefault="00140B97"/>
    <w:sectPr w:rsidR="00140B97" w:rsidSect="000155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3D" w:rsidRDefault="00D4713D" w:rsidP="00244E81">
      <w:r>
        <w:separator/>
      </w:r>
    </w:p>
  </w:endnote>
  <w:endnote w:type="continuationSeparator" w:id="1">
    <w:p w:rsidR="00D4713D" w:rsidRDefault="00D4713D" w:rsidP="0024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3D" w:rsidRDefault="00D4713D" w:rsidP="00244E81">
      <w:r>
        <w:separator/>
      </w:r>
    </w:p>
  </w:footnote>
  <w:footnote w:type="continuationSeparator" w:id="1">
    <w:p w:rsidR="00D4713D" w:rsidRDefault="00D4713D" w:rsidP="00244E81">
      <w:r>
        <w:continuationSeparator/>
      </w:r>
    </w:p>
  </w:footnote>
  <w:footnote w:id="2">
    <w:p w:rsidR="00244E81" w:rsidRDefault="00244E81" w:rsidP="00244E81">
      <w:pPr>
        <w:pStyle w:val="a6"/>
        <w:rPr>
          <w:lang w:eastAsia="zh-CN"/>
        </w:rPr>
      </w:pPr>
      <w:r>
        <w:rPr>
          <w:rStyle w:val="a5"/>
        </w:rPr>
        <w:footnoteRef/>
      </w:r>
      <w:r w:rsidRPr="007C2403">
        <w:rPr>
          <w:rFonts w:hint="eastAsia"/>
          <w:szCs w:val="21"/>
          <w:lang w:eastAsia="zh-CN"/>
        </w:rPr>
        <w:t>最小风险（</w:t>
      </w:r>
      <w:r w:rsidRPr="007C2403">
        <w:rPr>
          <w:szCs w:val="21"/>
          <w:lang w:eastAsia="zh-CN"/>
        </w:rPr>
        <w:t>MinimalRisk</w:t>
      </w:r>
      <w:r w:rsidRPr="007C2403">
        <w:rPr>
          <w:rFonts w:hint="eastAsia"/>
          <w:szCs w:val="21"/>
          <w:lang w:eastAsia="zh-CN"/>
        </w:rPr>
        <w:t>）：指试验中预期风险的可能性和程度不大于日常生活、或进行常规体格检查或心理测试的风险。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F7" w:rsidRPr="009B79F7" w:rsidRDefault="009B79F7">
    <w:pPr>
      <w:pStyle w:val="a3"/>
      <w:rPr>
        <w:rFonts w:ascii="Times New Roman" w:hAnsi="Times New Roman" w:cs="Times New Roman"/>
      </w:rPr>
    </w:pPr>
    <w:r>
      <w:t>免除知情同意申请表</w:t>
    </w:r>
    <w:r>
      <w:ptab w:relativeTo="margin" w:alignment="center" w:leader="none"/>
    </w:r>
    <w:r>
      <w:ptab w:relativeTo="margin" w:alignment="right" w:leader="none"/>
    </w:r>
    <w:r w:rsidRPr="009B79F7">
      <w:rPr>
        <w:rFonts w:ascii="Times New Roman" w:hAnsi="Times New Roman" w:cs="Times New Roman"/>
      </w:rPr>
      <w:t>AF/23/01.0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E81"/>
    <w:rsid w:val="000155AF"/>
    <w:rsid w:val="00140B97"/>
    <w:rsid w:val="00244E81"/>
    <w:rsid w:val="009B79F7"/>
    <w:rsid w:val="00D4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8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4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E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44E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footnote reference"/>
    <w:basedOn w:val="a0"/>
    <w:uiPriority w:val="99"/>
    <w:rsid w:val="00244E81"/>
    <w:rPr>
      <w:vertAlign w:val="superscript"/>
    </w:rPr>
  </w:style>
  <w:style w:type="paragraph" w:styleId="a6">
    <w:name w:val="footnote text"/>
    <w:basedOn w:val="a"/>
    <w:link w:val="Char1"/>
    <w:uiPriority w:val="99"/>
    <w:rsid w:val="00244E81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1">
    <w:name w:val="脚注文本 Char"/>
    <w:basedOn w:val="a0"/>
    <w:link w:val="a6"/>
    <w:uiPriority w:val="99"/>
    <w:rsid w:val="00244E81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9B79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B7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3</cp:revision>
  <dcterms:created xsi:type="dcterms:W3CDTF">2019-12-10T03:36:00Z</dcterms:created>
  <dcterms:modified xsi:type="dcterms:W3CDTF">2019-12-10T03:46:00Z</dcterms:modified>
</cp:coreProperties>
</file>